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036" w:rsidRDefault="00591036" w:rsidP="00591036">
      <w:pPr>
        <w:pStyle w:val="a8"/>
        <w:jc w:val="center"/>
        <w:rPr>
          <w:rFonts w:ascii="Times New Roman" w:hAnsi="Times New Roman" w:cs="Times New Roman"/>
          <w:b/>
          <w:i/>
          <w:color w:val="C00000"/>
          <w:sz w:val="20"/>
          <w:szCs w:val="20"/>
        </w:rPr>
      </w:pPr>
      <w:r>
        <w:rPr>
          <w:noProof/>
        </w:rPr>
        <w:drawing>
          <wp:inline distT="0" distB="0" distL="0" distR="0" wp14:anchorId="3DA4A09F" wp14:editId="6FB2C86E">
            <wp:extent cx="1380503" cy="356259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80503" cy="35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1036" w:rsidRPr="00BF3919" w:rsidRDefault="00591036" w:rsidP="00591036">
      <w:pPr>
        <w:pStyle w:val="a8"/>
        <w:jc w:val="center"/>
        <w:rPr>
          <w:rFonts w:ascii="Times New Roman" w:hAnsi="Times New Roman" w:cs="Times New Roman"/>
          <w:b/>
          <w:i/>
          <w:color w:val="C00000"/>
          <w:sz w:val="20"/>
          <w:szCs w:val="20"/>
        </w:rPr>
      </w:pPr>
      <w:r>
        <w:rPr>
          <w:rFonts w:ascii="Times New Roman" w:hAnsi="Times New Roman" w:cs="Times New Roman"/>
          <w:b/>
          <w:i/>
          <w:color w:val="C00000"/>
          <w:sz w:val="20"/>
          <w:szCs w:val="20"/>
        </w:rPr>
        <w:t xml:space="preserve">Компания </w:t>
      </w:r>
      <w:proofErr w:type="spellStart"/>
      <w:r>
        <w:rPr>
          <w:rFonts w:ascii="Times New Roman" w:hAnsi="Times New Roman" w:cs="Times New Roman"/>
          <w:b/>
          <w:i/>
          <w:color w:val="C00000"/>
          <w:sz w:val="20"/>
          <w:szCs w:val="20"/>
        </w:rPr>
        <w:t>Стройцентр</w:t>
      </w:r>
      <w:proofErr w:type="spellEnd"/>
      <w:r w:rsidRPr="00BF3919">
        <w:rPr>
          <w:rFonts w:ascii="Times New Roman" w:hAnsi="Times New Roman" w:cs="Times New Roman"/>
          <w:b/>
          <w:i/>
          <w:color w:val="C00000"/>
          <w:sz w:val="20"/>
          <w:szCs w:val="20"/>
        </w:rPr>
        <w:t xml:space="preserve"> «ИДЕАЛ»</w:t>
      </w:r>
    </w:p>
    <w:p w:rsidR="00591036" w:rsidRPr="00BF3919" w:rsidRDefault="00591036" w:rsidP="00591036">
      <w:pPr>
        <w:pStyle w:val="a8"/>
        <w:jc w:val="center"/>
        <w:rPr>
          <w:rFonts w:ascii="Times New Roman" w:hAnsi="Times New Roman" w:cs="Times New Roman"/>
          <w:b/>
          <w:i/>
          <w:color w:val="C00000"/>
          <w:sz w:val="18"/>
        </w:rPr>
      </w:pPr>
      <w:r w:rsidRPr="00BF3919">
        <w:rPr>
          <w:rFonts w:ascii="Times New Roman" w:hAnsi="Times New Roman" w:cs="Times New Roman"/>
          <w:b/>
          <w:i/>
          <w:color w:val="C00000"/>
          <w:sz w:val="18"/>
        </w:rPr>
        <w:t>Т О Р Г О В Л Я   С Т Р О И Т Е Л Ь Н Ы М И   М А Т Е Р И А Л А М И</w:t>
      </w:r>
    </w:p>
    <w:p w:rsidR="00591036" w:rsidRPr="00457A27" w:rsidRDefault="00591036" w:rsidP="00591036">
      <w:pPr>
        <w:pStyle w:val="a8"/>
        <w:jc w:val="center"/>
        <w:rPr>
          <w:rFonts w:ascii="Times New Roman" w:hAnsi="Times New Roman" w:cs="Times New Roman"/>
          <w:b/>
          <w:i/>
          <w:color w:val="C00000"/>
          <w:sz w:val="18"/>
          <w:szCs w:val="18"/>
        </w:rPr>
      </w:pPr>
      <w:r w:rsidRPr="00BF3919">
        <w:rPr>
          <w:rFonts w:ascii="Times New Roman" w:hAnsi="Times New Roman" w:cs="Times New Roman"/>
          <w:b/>
          <w:i/>
          <w:color w:val="C00000"/>
          <w:sz w:val="18"/>
          <w:szCs w:val="18"/>
        </w:rPr>
        <w:t xml:space="preserve">ЧР, </w:t>
      </w:r>
      <w:proofErr w:type="spellStart"/>
      <w:r w:rsidRPr="00BF3919">
        <w:rPr>
          <w:rFonts w:ascii="Times New Roman" w:hAnsi="Times New Roman" w:cs="Times New Roman"/>
          <w:b/>
          <w:i/>
          <w:color w:val="C00000"/>
          <w:sz w:val="18"/>
          <w:szCs w:val="18"/>
        </w:rPr>
        <w:t>г.Грозный</w:t>
      </w:r>
      <w:proofErr w:type="spellEnd"/>
      <w:r w:rsidRPr="00BF3919">
        <w:rPr>
          <w:rFonts w:ascii="Times New Roman" w:hAnsi="Times New Roman" w:cs="Times New Roman"/>
          <w:b/>
          <w:i/>
          <w:color w:val="C00000"/>
          <w:sz w:val="18"/>
          <w:szCs w:val="18"/>
        </w:rPr>
        <w:t>, Старопромысловское шоссе, городок Иванова 2</w:t>
      </w:r>
    </w:p>
    <w:p w:rsidR="00591036" w:rsidRDefault="00591036" w:rsidP="00591036">
      <w:pPr>
        <w:shd w:val="clear" w:color="auto" w:fill="FFFFFF"/>
        <w:spacing w:after="300" w:line="240" w:lineRule="auto"/>
        <w:ind w:right="-285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</w:t>
      </w:r>
    </w:p>
    <w:p w:rsidR="00F72991" w:rsidRPr="00F72991" w:rsidRDefault="00F72991" w:rsidP="00F72991">
      <w:pPr>
        <w:shd w:val="clear" w:color="auto" w:fill="FFFFFF"/>
        <w:spacing w:after="300" w:line="240" w:lineRule="auto"/>
        <w:ind w:right="-285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F72991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ПРИКАЗ</w:t>
      </w:r>
      <w:r w:rsidR="00356C30" w:rsidRPr="00356C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</w:p>
    <w:p w:rsidR="00356C30" w:rsidRPr="00BF3C81" w:rsidRDefault="009C6616" w:rsidP="00BF3C81">
      <w:pPr>
        <w:shd w:val="clear" w:color="auto" w:fill="FFFFFF"/>
        <w:spacing w:after="300" w:line="240" w:lineRule="auto"/>
        <w:ind w:right="-285" w:hanging="142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6"/>
          <w:szCs w:val="26"/>
          <w:lang w:eastAsia="ru-RU"/>
        </w:rPr>
        <w:t>10.10.2023г</w:t>
      </w:r>
      <w:r w:rsidR="00F72991" w:rsidRPr="00BF3C81">
        <w:rPr>
          <w:rFonts w:ascii="Times New Roman" w:eastAsia="Times New Roman" w:hAnsi="Times New Roman" w:cs="Times New Roman"/>
          <w:b/>
          <w:color w:val="000000"/>
          <w:spacing w:val="2"/>
          <w:sz w:val="26"/>
          <w:szCs w:val="26"/>
          <w:lang w:eastAsia="ru-RU"/>
        </w:rPr>
        <w:t xml:space="preserve">                                     </w:t>
      </w:r>
      <w:r w:rsidR="00B62635">
        <w:rPr>
          <w:rFonts w:ascii="Times New Roman" w:eastAsia="Times New Roman" w:hAnsi="Times New Roman" w:cs="Times New Roman"/>
          <w:b/>
          <w:color w:val="000000"/>
          <w:spacing w:val="2"/>
          <w:sz w:val="26"/>
          <w:szCs w:val="26"/>
          <w:lang w:eastAsia="ru-RU"/>
        </w:rPr>
        <w:t xml:space="preserve">                             </w:t>
      </w:r>
      <w:bookmarkStart w:id="0" w:name="_GoBack"/>
      <w:bookmarkEnd w:id="0"/>
      <w:r w:rsidR="00F72991" w:rsidRPr="00BF3C81">
        <w:rPr>
          <w:rFonts w:ascii="Times New Roman" w:eastAsia="Times New Roman" w:hAnsi="Times New Roman" w:cs="Times New Roman"/>
          <w:b/>
          <w:color w:val="000000"/>
          <w:spacing w:val="2"/>
          <w:sz w:val="26"/>
          <w:szCs w:val="26"/>
          <w:lang w:eastAsia="ru-RU"/>
        </w:rPr>
        <w:t xml:space="preserve">                                                              №</w:t>
      </w:r>
      <w:r w:rsidR="00B62635">
        <w:rPr>
          <w:rFonts w:ascii="Times New Roman" w:eastAsia="Times New Roman" w:hAnsi="Times New Roman" w:cs="Times New Roman"/>
          <w:b/>
          <w:color w:val="000000"/>
          <w:spacing w:val="2"/>
          <w:sz w:val="26"/>
          <w:szCs w:val="26"/>
          <w:lang w:eastAsia="ru-RU"/>
        </w:rPr>
        <w:t>П-</w:t>
      </w:r>
      <w:r w:rsidR="00F72991" w:rsidRPr="00BF3C81">
        <w:rPr>
          <w:rFonts w:ascii="Times New Roman" w:eastAsia="Times New Roman" w:hAnsi="Times New Roman" w:cs="Times New Roman"/>
          <w:b/>
          <w:color w:val="000000"/>
          <w:spacing w:val="2"/>
          <w:sz w:val="26"/>
          <w:szCs w:val="26"/>
          <w:lang w:eastAsia="ru-RU"/>
        </w:rPr>
        <w:t>31</w:t>
      </w:r>
    </w:p>
    <w:p w:rsidR="00F72991" w:rsidRPr="00DE70D5" w:rsidRDefault="00356C30" w:rsidP="00F72991">
      <w:pPr>
        <w:pStyle w:val="a5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DE70D5">
        <w:rPr>
          <w:rFonts w:ascii="Times New Roman" w:hAnsi="Times New Roman" w:cs="Times New Roman"/>
          <w:b/>
          <w:sz w:val="26"/>
          <w:szCs w:val="26"/>
          <w:lang w:eastAsia="ru-RU"/>
        </w:rPr>
        <w:t>Об организации дежурства ответственных лиц админи</w:t>
      </w:r>
      <w:r w:rsidR="00F72991" w:rsidRPr="00DE70D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страции </w:t>
      </w:r>
    </w:p>
    <w:p w:rsidR="00356C30" w:rsidRPr="00DE70D5" w:rsidRDefault="00F72991" w:rsidP="00F72991">
      <w:pPr>
        <w:pStyle w:val="a5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DE70D5">
        <w:rPr>
          <w:rFonts w:ascii="Times New Roman" w:hAnsi="Times New Roman" w:cs="Times New Roman"/>
          <w:b/>
          <w:sz w:val="26"/>
          <w:szCs w:val="26"/>
          <w:lang w:eastAsia="ru-RU"/>
        </w:rPr>
        <w:t>в магазине на Иванова-2</w:t>
      </w:r>
    </w:p>
    <w:p w:rsidR="00F72991" w:rsidRDefault="00F72991" w:rsidP="00F72991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356C30" w:rsidRPr="00847612" w:rsidRDefault="00F72991" w:rsidP="00847612">
      <w:pPr>
        <w:shd w:val="clear" w:color="auto" w:fill="FFFFFF"/>
        <w:spacing w:after="300" w:line="240" w:lineRule="auto"/>
        <w:ind w:right="-143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ab/>
      </w:r>
      <w:r w:rsidR="00356C30" w:rsidRPr="00DE70D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 целях улучшения контроля за поддержанием порядка в здании магазина на Иванова-2 и оперативного решения текущих вопросов, относящихся к функционированию магазина на Иванова-2</w:t>
      </w:r>
    </w:p>
    <w:p w:rsidR="00356C30" w:rsidRPr="00847612" w:rsidRDefault="00356C30" w:rsidP="00F72991">
      <w:pPr>
        <w:shd w:val="clear" w:color="auto" w:fill="FFFFFF"/>
        <w:spacing w:after="30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84761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ПРИКАЗЫВАЮ:</w:t>
      </w:r>
    </w:p>
    <w:p w:rsidR="00356C30" w:rsidRPr="00847612" w:rsidRDefault="00356C30" w:rsidP="00356C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84761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Утвердить график дежурства администрации в рабочие дни с 17.00 до 19.30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22"/>
        <w:gridCol w:w="2976"/>
        <w:gridCol w:w="5097"/>
      </w:tblGrid>
      <w:tr w:rsidR="00DE70D5" w:rsidTr="000C5386">
        <w:tc>
          <w:tcPr>
            <w:tcW w:w="2122" w:type="dxa"/>
            <w:vAlign w:val="center"/>
          </w:tcPr>
          <w:p w:rsidR="00DE70D5" w:rsidRPr="00847612" w:rsidRDefault="00DE70D5" w:rsidP="000C53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7612"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2976" w:type="dxa"/>
            <w:vAlign w:val="center"/>
          </w:tcPr>
          <w:p w:rsidR="00DE70D5" w:rsidRPr="00847612" w:rsidRDefault="00DE70D5" w:rsidP="000C53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7612">
              <w:rPr>
                <w:rFonts w:ascii="Times New Roman" w:hAnsi="Times New Roman" w:cs="Times New Roman"/>
                <w:sz w:val="26"/>
                <w:szCs w:val="26"/>
              </w:rPr>
              <w:t>Ибрагимов Ислам</w:t>
            </w:r>
          </w:p>
        </w:tc>
        <w:tc>
          <w:tcPr>
            <w:tcW w:w="5097" w:type="dxa"/>
            <w:vAlign w:val="center"/>
          </w:tcPr>
          <w:p w:rsidR="00DE70D5" w:rsidRPr="00847612" w:rsidRDefault="00DE70D5" w:rsidP="000C53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7612">
              <w:rPr>
                <w:rFonts w:ascii="Times New Roman" w:hAnsi="Times New Roman" w:cs="Times New Roman"/>
                <w:sz w:val="26"/>
                <w:szCs w:val="26"/>
              </w:rPr>
              <w:t>Начальник склада</w:t>
            </w:r>
          </w:p>
        </w:tc>
      </w:tr>
      <w:tr w:rsidR="00DE70D5" w:rsidTr="000C5386">
        <w:tc>
          <w:tcPr>
            <w:tcW w:w="2122" w:type="dxa"/>
            <w:vAlign w:val="center"/>
          </w:tcPr>
          <w:p w:rsidR="00DE70D5" w:rsidRPr="00847612" w:rsidRDefault="00DE70D5" w:rsidP="000C53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7612"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2976" w:type="dxa"/>
            <w:vAlign w:val="center"/>
          </w:tcPr>
          <w:p w:rsidR="00DE70D5" w:rsidRPr="00847612" w:rsidRDefault="00DE70D5" w:rsidP="000C53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47612">
              <w:rPr>
                <w:rFonts w:ascii="Times New Roman" w:hAnsi="Times New Roman" w:cs="Times New Roman"/>
                <w:sz w:val="26"/>
                <w:szCs w:val="26"/>
              </w:rPr>
              <w:t>Амхадов</w:t>
            </w:r>
            <w:proofErr w:type="spellEnd"/>
            <w:r w:rsidRPr="0084761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47612">
              <w:rPr>
                <w:rFonts w:ascii="Times New Roman" w:hAnsi="Times New Roman" w:cs="Times New Roman"/>
                <w:sz w:val="26"/>
                <w:szCs w:val="26"/>
              </w:rPr>
              <w:t>Сайди</w:t>
            </w:r>
            <w:proofErr w:type="spellEnd"/>
          </w:p>
        </w:tc>
        <w:tc>
          <w:tcPr>
            <w:tcW w:w="5097" w:type="dxa"/>
            <w:vAlign w:val="center"/>
          </w:tcPr>
          <w:p w:rsidR="00DE70D5" w:rsidRPr="00847612" w:rsidRDefault="00DE70D5" w:rsidP="000C53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7612">
              <w:rPr>
                <w:rFonts w:ascii="Times New Roman" w:hAnsi="Times New Roman" w:cs="Times New Roman"/>
                <w:sz w:val="26"/>
                <w:szCs w:val="26"/>
              </w:rPr>
              <w:t>Исполнительный директор</w:t>
            </w:r>
          </w:p>
        </w:tc>
      </w:tr>
      <w:tr w:rsidR="00DE70D5" w:rsidTr="000C5386">
        <w:tc>
          <w:tcPr>
            <w:tcW w:w="2122" w:type="dxa"/>
            <w:vAlign w:val="center"/>
          </w:tcPr>
          <w:p w:rsidR="00DE70D5" w:rsidRPr="00847612" w:rsidRDefault="00DE70D5" w:rsidP="00DE70D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7612"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2976" w:type="dxa"/>
            <w:vAlign w:val="center"/>
          </w:tcPr>
          <w:p w:rsidR="00DE70D5" w:rsidRPr="00847612" w:rsidRDefault="00484719" w:rsidP="00DE70D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Дадаев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Адам</w:t>
            </w:r>
          </w:p>
        </w:tc>
        <w:tc>
          <w:tcPr>
            <w:tcW w:w="5097" w:type="dxa"/>
            <w:vAlign w:val="center"/>
          </w:tcPr>
          <w:p w:rsidR="00DE70D5" w:rsidRPr="00847612" w:rsidRDefault="00DE70D5" w:rsidP="00DE70D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7612">
              <w:rPr>
                <w:rFonts w:ascii="Times New Roman" w:hAnsi="Times New Roman" w:cs="Times New Roman"/>
                <w:sz w:val="26"/>
                <w:szCs w:val="26"/>
              </w:rPr>
              <w:t>Коммерческий</w:t>
            </w:r>
            <w:r w:rsidRPr="00847612">
              <w:rPr>
                <w:rFonts w:ascii="Times New Roman" w:hAnsi="Times New Roman" w:cs="Times New Roman"/>
                <w:sz w:val="26"/>
                <w:szCs w:val="26"/>
              </w:rPr>
              <w:t xml:space="preserve"> директор</w:t>
            </w:r>
          </w:p>
        </w:tc>
      </w:tr>
      <w:tr w:rsidR="00DE70D5" w:rsidTr="000C5386">
        <w:tc>
          <w:tcPr>
            <w:tcW w:w="2122" w:type="dxa"/>
            <w:vAlign w:val="center"/>
          </w:tcPr>
          <w:p w:rsidR="00DE70D5" w:rsidRPr="00847612" w:rsidRDefault="00DE70D5" w:rsidP="00DE70D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7612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2976" w:type="dxa"/>
            <w:vAlign w:val="center"/>
          </w:tcPr>
          <w:p w:rsidR="00DE70D5" w:rsidRPr="00847612" w:rsidRDefault="00DE70D5" w:rsidP="00DE70D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47612">
              <w:rPr>
                <w:rFonts w:ascii="Times New Roman" w:hAnsi="Times New Roman" w:cs="Times New Roman"/>
                <w:sz w:val="26"/>
                <w:szCs w:val="26"/>
              </w:rPr>
              <w:t>Магомадов</w:t>
            </w:r>
            <w:proofErr w:type="spellEnd"/>
            <w:r w:rsidRPr="00847612">
              <w:rPr>
                <w:rFonts w:ascii="Times New Roman" w:hAnsi="Times New Roman" w:cs="Times New Roman"/>
                <w:sz w:val="26"/>
                <w:szCs w:val="26"/>
              </w:rPr>
              <w:t xml:space="preserve"> Ахмад</w:t>
            </w:r>
          </w:p>
        </w:tc>
        <w:tc>
          <w:tcPr>
            <w:tcW w:w="5097" w:type="dxa"/>
            <w:vAlign w:val="center"/>
          </w:tcPr>
          <w:p w:rsidR="00DE70D5" w:rsidRPr="00847612" w:rsidRDefault="00DE70D5" w:rsidP="00DE70D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7612">
              <w:rPr>
                <w:rFonts w:ascii="Times New Roman" w:hAnsi="Times New Roman" w:cs="Times New Roman"/>
                <w:sz w:val="26"/>
                <w:szCs w:val="26"/>
              </w:rPr>
              <w:t>Помощник учредителя</w:t>
            </w:r>
          </w:p>
        </w:tc>
      </w:tr>
      <w:tr w:rsidR="00DE70D5" w:rsidTr="000C5386">
        <w:tc>
          <w:tcPr>
            <w:tcW w:w="2122" w:type="dxa"/>
            <w:vAlign w:val="center"/>
          </w:tcPr>
          <w:p w:rsidR="00DE70D5" w:rsidRPr="00847612" w:rsidRDefault="00DE70D5" w:rsidP="00DE70D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7612">
              <w:rPr>
                <w:rFonts w:ascii="Times New Roman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2976" w:type="dxa"/>
            <w:vAlign w:val="center"/>
          </w:tcPr>
          <w:p w:rsidR="00DE70D5" w:rsidRPr="00847612" w:rsidRDefault="00DE70D5" w:rsidP="00DE70D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7612">
              <w:rPr>
                <w:rFonts w:ascii="Times New Roman" w:hAnsi="Times New Roman" w:cs="Times New Roman"/>
                <w:sz w:val="26"/>
                <w:szCs w:val="26"/>
              </w:rPr>
              <w:t>Магомедов Сулейман</w:t>
            </w:r>
          </w:p>
        </w:tc>
        <w:tc>
          <w:tcPr>
            <w:tcW w:w="5097" w:type="dxa"/>
            <w:vAlign w:val="center"/>
          </w:tcPr>
          <w:p w:rsidR="00DE70D5" w:rsidRPr="00847612" w:rsidRDefault="00DE70D5" w:rsidP="00DE70D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7612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</w:t>
            </w:r>
            <w:r w:rsidR="00467AA9" w:rsidRPr="00847612">
              <w:rPr>
                <w:rFonts w:ascii="Times New Roman" w:hAnsi="Times New Roman" w:cs="Times New Roman"/>
                <w:sz w:val="26"/>
                <w:szCs w:val="26"/>
              </w:rPr>
              <w:t>производственного</w:t>
            </w:r>
            <w:r w:rsidRPr="00847612">
              <w:rPr>
                <w:rFonts w:ascii="Times New Roman" w:hAnsi="Times New Roman" w:cs="Times New Roman"/>
                <w:sz w:val="26"/>
                <w:szCs w:val="26"/>
              </w:rPr>
              <w:t xml:space="preserve"> департамента</w:t>
            </w:r>
          </w:p>
        </w:tc>
      </w:tr>
      <w:tr w:rsidR="00DE70D5" w:rsidTr="000C5386">
        <w:tc>
          <w:tcPr>
            <w:tcW w:w="2122" w:type="dxa"/>
            <w:vAlign w:val="center"/>
          </w:tcPr>
          <w:p w:rsidR="00DE70D5" w:rsidRPr="00847612" w:rsidRDefault="00DE70D5" w:rsidP="00DE70D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7612">
              <w:rPr>
                <w:rFonts w:ascii="Times New Roman" w:hAnsi="Times New Roman" w:cs="Times New Roman"/>
                <w:sz w:val="26"/>
                <w:szCs w:val="26"/>
              </w:rPr>
              <w:t>Воскресенье</w:t>
            </w:r>
          </w:p>
        </w:tc>
        <w:tc>
          <w:tcPr>
            <w:tcW w:w="2976" w:type="dxa"/>
            <w:vAlign w:val="center"/>
          </w:tcPr>
          <w:p w:rsidR="00DE70D5" w:rsidRPr="00847612" w:rsidRDefault="00DE70D5" w:rsidP="00DE70D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7612">
              <w:rPr>
                <w:rFonts w:ascii="Times New Roman" w:hAnsi="Times New Roman" w:cs="Times New Roman"/>
                <w:sz w:val="26"/>
                <w:szCs w:val="26"/>
              </w:rPr>
              <w:t>Ильясов Али</w:t>
            </w:r>
          </w:p>
        </w:tc>
        <w:tc>
          <w:tcPr>
            <w:tcW w:w="5097" w:type="dxa"/>
            <w:vAlign w:val="center"/>
          </w:tcPr>
          <w:p w:rsidR="00DE70D5" w:rsidRPr="00847612" w:rsidRDefault="00DE70D5" w:rsidP="00DE70D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7612">
              <w:rPr>
                <w:rFonts w:ascii="Times New Roman" w:hAnsi="Times New Roman" w:cs="Times New Roman"/>
                <w:sz w:val="26"/>
                <w:szCs w:val="26"/>
              </w:rPr>
              <w:t xml:space="preserve">Помощник </w:t>
            </w:r>
            <w:r w:rsidRPr="00847612">
              <w:rPr>
                <w:rFonts w:ascii="Times New Roman" w:hAnsi="Times New Roman" w:cs="Times New Roman"/>
                <w:sz w:val="26"/>
                <w:szCs w:val="26"/>
              </w:rPr>
              <w:t xml:space="preserve">директора </w:t>
            </w:r>
            <w:r w:rsidRPr="00847612">
              <w:rPr>
                <w:rFonts w:ascii="Times New Roman" w:hAnsi="Times New Roman" w:cs="Times New Roman"/>
                <w:sz w:val="26"/>
                <w:szCs w:val="26"/>
              </w:rPr>
              <w:t>производственного департамента</w:t>
            </w:r>
          </w:p>
        </w:tc>
      </w:tr>
    </w:tbl>
    <w:p w:rsidR="00BF3C81" w:rsidRDefault="003C0DFA" w:rsidP="00BF3C8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84761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Дежурному утром в период </w:t>
      </w:r>
      <w:r w:rsidRPr="0084761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с 08.45 до 09.15 проверить целостность пломб</w:t>
      </w:r>
      <w:r w:rsidRPr="0084761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на всех пожарных резервных дверях. При нарушении целостности провести расследование и доложить резу</w:t>
      </w:r>
      <w:r w:rsidR="00B46E11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льтаты руководству</w:t>
      </w:r>
    </w:p>
    <w:p w:rsidR="00356C30" w:rsidRPr="00847612" w:rsidRDefault="00356C30" w:rsidP="003C0DF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84761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Дежурный обязан:</w:t>
      </w:r>
    </w:p>
    <w:p w:rsidR="00356C30" w:rsidRPr="00847612" w:rsidRDefault="00356C30" w:rsidP="00356C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84761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разрешать вопросы, возникающие межд</w:t>
      </w:r>
      <w:r w:rsidR="00B46E11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у продавцами и покупателями в торговом зале</w:t>
      </w:r>
    </w:p>
    <w:p w:rsidR="00356C30" w:rsidRPr="00847612" w:rsidRDefault="00356C30" w:rsidP="00356C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84761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контроли</w:t>
      </w:r>
      <w:r w:rsidR="00B46E11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ровать порядок и дисциплину в </w:t>
      </w:r>
      <w:r w:rsidR="00B46E11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торговом зале</w:t>
      </w:r>
      <w:r w:rsidRPr="0084761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с 17.00 до 19.00</w:t>
      </w:r>
    </w:p>
    <w:p w:rsidR="00356C30" w:rsidRPr="00847612" w:rsidRDefault="00356C30" w:rsidP="00356C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84761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в 19.00 </w:t>
      </w:r>
      <w:r w:rsidR="00B46E11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закрыть </w:t>
      </w:r>
      <w:r w:rsidRPr="0084761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входную центральную дверь магазина (ключ сдать в основную кассу)</w:t>
      </w:r>
    </w:p>
    <w:p w:rsidR="00356C30" w:rsidRPr="00847612" w:rsidRDefault="00356C30" w:rsidP="00356C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84761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проводить задержавшихся покупателей после закрытия вх</w:t>
      </w:r>
      <w:r w:rsidR="00B46E11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одной двери к выходу </w:t>
      </w:r>
    </w:p>
    <w:p w:rsidR="00356C30" w:rsidRPr="00847612" w:rsidRDefault="00356C30" w:rsidP="00356C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84761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проверить все пожарные и резервные выходы на наличие пломб и при необходимости опломбировать</w:t>
      </w:r>
      <w:r w:rsidR="00B46E11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в следующих местах:</w:t>
      </w:r>
    </w:p>
    <w:p w:rsidR="00356C30" w:rsidRPr="00B46E11" w:rsidRDefault="00BF3C81" w:rsidP="00B46E11">
      <w:pPr>
        <w:pStyle w:val="a7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B46E11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на 1 этаже </w:t>
      </w:r>
      <w:r w:rsidR="00B46E11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- </w:t>
      </w:r>
      <w:r w:rsidR="00356C30" w:rsidRPr="00B46E11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пожарные выходы находятся</w:t>
      </w:r>
      <w:r w:rsidR="00B46E11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="00356C30" w:rsidRPr="00B46E11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у кабинета «Службы доставки»</w:t>
      </w:r>
      <w:r w:rsidR="00B46E11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, в </w:t>
      </w:r>
      <w:r w:rsidR="00356C30" w:rsidRPr="00B46E11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отделе №4 «Ламинат»</w:t>
      </w:r>
      <w:r w:rsidR="00B46E11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и выход</w:t>
      </w:r>
      <w:r w:rsidR="00356C30" w:rsidRPr="00B46E11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в отделе </w:t>
      </w:r>
      <w:r w:rsidR="004C7FCA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№9 </w:t>
      </w:r>
      <w:r w:rsidR="00356C30" w:rsidRPr="00B46E11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«</w:t>
      </w:r>
      <w:proofErr w:type="spellStart"/>
      <w:r w:rsidR="00356C30" w:rsidRPr="00B46E11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Хозмаг</w:t>
      </w:r>
      <w:proofErr w:type="spellEnd"/>
      <w:r w:rsidR="00356C30" w:rsidRPr="00B46E11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»</w:t>
      </w:r>
      <w:r w:rsidR="004C7FCA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- выход на склад</w:t>
      </w:r>
    </w:p>
    <w:p w:rsidR="00356C30" w:rsidRPr="004C7FCA" w:rsidRDefault="00356C30" w:rsidP="004C7FCA">
      <w:pPr>
        <w:pStyle w:val="a7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4C7FCA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на 2 этаже</w:t>
      </w:r>
      <w:r w:rsidR="004C7FCA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- пожарный выход</w:t>
      </w:r>
      <w:r w:rsidRPr="004C7FCA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находятся</w:t>
      </w:r>
      <w:r w:rsidR="004C7FCA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4C7FCA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у лифта</w:t>
      </w:r>
      <w:r w:rsidR="004C7FCA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и резервный выход</w:t>
      </w:r>
      <w:r w:rsidRPr="004C7FCA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у лестницы</w:t>
      </w:r>
    </w:p>
    <w:p w:rsidR="00356C30" w:rsidRPr="004C7FCA" w:rsidRDefault="00356C30" w:rsidP="004C7FCA">
      <w:pPr>
        <w:pStyle w:val="a7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4C7FCA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lastRenderedPageBreak/>
        <w:t>на 3 этаже</w:t>
      </w:r>
      <w:r w:rsidR="004C7FCA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- пожарный выход</w:t>
      </w:r>
      <w:r w:rsidRPr="004C7FCA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находятся</w:t>
      </w:r>
      <w:r w:rsidR="004C7FCA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4C7FCA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у кабинета «Приемная Учредителя»</w:t>
      </w:r>
      <w:r w:rsidR="004C7FCA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и резервный выход </w:t>
      </w:r>
      <w:r w:rsidRPr="004C7FCA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 конце коридора у кабинета «Коммерческий директор»</w:t>
      </w:r>
    </w:p>
    <w:p w:rsidR="00356C30" w:rsidRPr="00847612" w:rsidRDefault="00356C30" w:rsidP="00356C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84761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проверить закрыты ли окна</w:t>
      </w:r>
    </w:p>
    <w:p w:rsidR="00356C30" w:rsidRPr="00847612" w:rsidRDefault="00356C30" w:rsidP="00356C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84761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проверить закрыты ли смесители (если было отключение воды)</w:t>
      </w:r>
    </w:p>
    <w:p w:rsidR="00356C30" w:rsidRPr="00847612" w:rsidRDefault="00356C30" w:rsidP="00356C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84761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вывести из здания-новостройки</w:t>
      </w:r>
      <w:r w:rsidR="004C7FCA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всех</w:t>
      </w:r>
      <w:r w:rsidRPr="0084761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рабочих и закрыть ворота</w:t>
      </w:r>
    </w:p>
    <w:p w:rsidR="00356C30" w:rsidRPr="00847612" w:rsidRDefault="00356C30" w:rsidP="00356C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84761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проверить работу бойлера и при отсутствии подачи воды выключить бойлер, а также насос подкачки воды бойлера</w:t>
      </w:r>
    </w:p>
    <w:p w:rsidR="00356C30" w:rsidRPr="00847612" w:rsidRDefault="00356C30" w:rsidP="00356C3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proofErr w:type="spellStart"/>
      <w:r w:rsidRPr="0084761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Пломбиратор</w:t>
      </w:r>
      <w:proofErr w:type="spellEnd"/>
      <w:r w:rsidRPr="0084761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хранится в основной кассе и выдается только </w:t>
      </w:r>
      <w:r w:rsidR="00484719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ответственному </w:t>
      </w:r>
      <w:r w:rsidRPr="0084761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дежурному, согласно приказу №31 п.1 от 10.10.2023г с 18.40 до 19.30</w:t>
      </w:r>
      <w:r w:rsidR="00591036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.</w:t>
      </w:r>
    </w:p>
    <w:p w:rsidR="00484719" w:rsidRDefault="00484719" w:rsidP="00356C3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6"/>
          <w:szCs w:val="26"/>
          <w:lang w:eastAsia="ru-RU"/>
        </w:rPr>
      </w:pPr>
    </w:p>
    <w:p w:rsidR="00484719" w:rsidRDefault="00484719" w:rsidP="00356C3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6"/>
          <w:szCs w:val="26"/>
          <w:lang w:eastAsia="ru-RU"/>
        </w:rPr>
      </w:pPr>
    </w:p>
    <w:p w:rsidR="00484719" w:rsidRDefault="00484719" w:rsidP="00356C3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6"/>
          <w:szCs w:val="26"/>
          <w:lang w:eastAsia="ru-RU"/>
        </w:rPr>
      </w:pPr>
    </w:p>
    <w:p w:rsidR="00484719" w:rsidRDefault="00484719" w:rsidP="00356C3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6"/>
          <w:szCs w:val="26"/>
          <w:lang w:eastAsia="ru-RU"/>
        </w:rPr>
      </w:pPr>
    </w:p>
    <w:p w:rsidR="00356C30" w:rsidRPr="00484719" w:rsidRDefault="00484719" w:rsidP="00356C3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b/>
          <w:i/>
          <w:color w:val="000000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pacing w:val="2"/>
          <w:sz w:val="26"/>
          <w:szCs w:val="26"/>
          <w:lang w:eastAsia="ru-RU"/>
        </w:rPr>
        <w:t xml:space="preserve">Учредитель Стройцентра </w:t>
      </w:r>
      <w:r w:rsidR="00356C30" w:rsidRPr="00484719">
        <w:rPr>
          <w:rFonts w:ascii="Times New Roman" w:eastAsia="Times New Roman" w:hAnsi="Times New Roman" w:cs="Times New Roman"/>
          <w:b/>
          <w:i/>
          <w:color w:val="000000"/>
          <w:spacing w:val="2"/>
          <w:sz w:val="26"/>
          <w:szCs w:val="26"/>
          <w:lang w:eastAsia="ru-RU"/>
        </w:rPr>
        <w:t>«</w:t>
      </w:r>
      <w:proofErr w:type="gramStart"/>
      <w:r w:rsidR="00356C30" w:rsidRPr="00484719">
        <w:rPr>
          <w:rFonts w:ascii="Times New Roman" w:eastAsia="Times New Roman" w:hAnsi="Times New Roman" w:cs="Times New Roman"/>
          <w:b/>
          <w:i/>
          <w:color w:val="000000"/>
          <w:spacing w:val="2"/>
          <w:sz w:val="26"/>
          <w:szCs w:val="26"/>
          <w:lang w:eastAsia="ru-RU"/>
        </w:rPr>
        <w:t>Идеал»   </w:t>
      </w:r>
      <w:proofErr w:type="gramEnd"/>
      <w:r w:rsidR="00356C30" w:rsidRPr="00484719">
        <w:rPr>
          <w:rFonts w:ascii="Times New Roman" w:eastAsia="Times New Roman" w:hAnsi="Times New Roman" w:cs="Times New Roman"/>
          <w:b/>
          <w:i/>
          <w:color w:val="000000"/>
          <w:spacing w:val="2"/>
          <w:sz w:val="26"/>
          <w:szCs w:val="26"/>
          <w:lang w:eastAsia="ru-RU"/>
        </w:rPr>
        <w:t xml:space="preserve">   </w:t>
      </w:r>
      <w:r w:rsidRPr="00484719">
        <w:rPr>
          <w:rFonts w:ascii="Times New Roman" w:eastAsia="Times New Roman" w:hAnsi="Times New Roman" w:cs="Times New Roman"/>
          <w:b/>
          <w:i/>
          <w:color w:val="000000"/>
          <w:spacing w:val="2"/>
          <w:sz w:val="26"/>
          <w:szCs w:val="26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b/>
          <w:i/>
          <w:color w:val="000000"/>
          <w:spacing w:val="2"/>
          <w:sz w:val="26"/>
          <w:szCs w:val="26"/>
          <w:lang w:eastAsia="ru-RU"/>
        </w:rPr>
        <w:t>     </w:t>
      </w:r>
      <w:r w:rsidR="00356C30" w:rsidRPr="00484719">
        <w:rPr>
          <w:rFonts w:ascii="Times New Roman" w:eastAsia="Times New Roman" w:hAnsi="Times New Roman" w:cs="Times New Roman"/>
          <w:b/>
          <w:i/>
          <w:color w:val="000000"/>
          <w:spacing w:val="2"/>
          <w:sz w:val="26"/>
          <w:szCs w:val="26"/>
          <w:lang w:eastAsia="ru-RU"/>
        </w:rPr>
        <w:t> </w:t>
      </w:r>
      <w:proofErr w:type="spellStart"/>
      <w:r w:rsidR="00356C30" w:rsidRPr="00484719">
        <w:rPr>
          <w:rFonts w:ascii="Times New Roman" w:eastAsia="Times New Roman" w:hAnsi="Times New Roman" w:cs="Times New Roman"/>
          <w:b/>
          <w:i/>
          <w:color w:val="000000"/>
          <w:spacing w:val="2"/>
          <w:sz w:val="26"/>
          <w:szCs w:val="26"/>
          <w:lang w:eastAsia="ru-RU"/>
        </w:rPr>
        <w:t>И.Х.Расухаджиев</w:t>
      </w:r>
      <w:proofErr w:type="spellEnd"/>
    </w:p>
    <w:p w:rsidR="008416C5" w:rsidRPr="00356C30" w:rsidRDefault="000A6414">
      <w:pPr>
        <w:rPr>
          <w:rFonts w:ascii="Times New Roman" w:hAnsi="Times New Roman" w:cs="Times New Roman"/>
          <w:sz w:val="24"/>
          <w:szCs w:val="24"/>
        </w:rPr>
      </w:pPr>
    </w:p>
    <w:sectPr w:rsidR="008416C5" w:rsidRPr="00356C30" w:rsidSect="009C6616">
      <w:pgSz w:w="11906" w:h="16838"/>
      <w:pgMar w:top="1134" w:right="849" w:bottom="1134" w:left="851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6414" w:rsidRDefault="000A6414" w:rsidP="00BF39ED">
      <w:pPr>
        <w:spacing w:after="0" w:line="240" w:lineRule="auto"/>
      </w:pPr>
      <w:r>
        <w:separator/>
      </w:r>
    </w:p>
  </w:endnote>
  <w:endnote w:type="continuationSeparator" w:id="0">
    <w:p w:rsidR="000A6414" w:rsidRDefault="000A6414" w:rsidP="00BF3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6414" w:rsidRDefault="000A6414" w:rsidP="00BF39ED">
      <w:pPr>
        <w:spacing w:after="0" w:line="240" w:lineRule="auto"/>
      </w:pPr>
      <w:r>
        <w:separator/>
      </w:r>
    </w:p>
  </w:footnote>
  <w:footnote w:type="continuationSeparator" w:id="0">
    <w:p w:rsidR="000A6414" w:rsidRDefault="000A6414" w:rsidP="00BF39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630AE"/>
    <w:multiLevelType w:val="multilevel"/>
    <w:tmpl w:val="7B1EA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5E14E2"/>
    <w:multiLevelType w:val="multilevel"/>
    <w:tmpl w:val="8AE84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3022F"/>
    <w:multiLevelType w:val="multilevel"/>
    <w:tmpl w:val="0A9EB4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23673E"/>
    <w:multiLevelType w:val="multilevel"/>
    <w:tmpl w:val="25F6C7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EF5693"/>
    <w:multiLevelType w:val="multilevel"/>
    <w:tmpl w:val="2460F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C42FC6"/>
    <w:multiLevelType w:val="multilevel"/>
    <w:tmpl w:val="0C06C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982035"/>
    <w:multiLevelType w:val="hybridMultilevel"/>
    <w:tmpl w:val="E5B0451E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8C0"/>
    <w:rsid w:val="000A6414"/>
    <w:rsid w:val="0016352C"/>
    <w:rsid w:val="002D08C0"/>
    <w:rsid w:val="00304BD8"/>
    <w:rsid w:val="00356C30"/>
    <w:rsid w:val="003C0DFA"/>
    <w:rsid w:val="00467AA9"/>
    <w:rsid w:val="00484719"/>
    <w:rsid w:val="004C7FCA"/>
    <w:rsid w:val="00591036"/>
    <w:rsid w:val="00835440"/>
    <w:rsid w:val="00847612"/>
    <w:rsid w:val="009C6616"/>
    <w:rsid w:val="00B315C9"/>
    <w:rsid w:val="00B46E11"/>
    <w:rsid w:val="00B62635"/>
    <w:rsid w:val="00BF39ED"/>
    <w:rsid w:val="00BF3C81"/>
    <w:rsid w:val="00CE5B69"/>
    <w:rsid w:val="00DE70D5"/>
    <w:rsid w:val="00F7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CBD13"/>
  <w15:chartTrackingRefBased/>
  <w15:docId w15:val="{F0997E19-A558-4968-B00D-D8AFC2AB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6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6C30"/>
    <w:rPr>
      <w:b/>
      <w:bCs/>
    </w:rPr>
  </w:style>
  <w:style w:type="paragraph" w:styleId="a5">
    <w:name w:val="No Spacing"/>
    <w:uiPriority w:val="1"/>
    <w:qFormat/>
    <w:rsid w:val="00F72991"/>
    <w:pPr>
      <w:spacing w:after="0" w:line="240" w:lineRule="auto"/>
    </w:pPr>
  </w:style>
  <w:style w:type="table" w:styleId="a6">
    <w:name w:val="Table Grid"/>
    <w:basedOn w:val="a1"/>
    <w:uiPriority w:val="39"/>
    <w:rsid w:val="00DE7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B46E1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591036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591036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BF39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F39ED"/>
  </w:style>
  <w:style w:type="paragraph" w:styleId="ac">
    <w:name w:val="Balloon Text"/>
    <w:basedOn w:val="a"/>
    <w:link w:val="ad"/>
    <w:uiPriority w:val="99"/>
    <w:semiHidden/>
    <w:unhideWhenUsed/>
    <w:rsid w:val="009C6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C66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2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6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137806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60522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6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608EE-019B-4B2A-9DCE-D62EC149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2025-03-17T13:45:00Z</cp:lastPrinted>
  <dcterms:created xsi:type="dcterms:W3CDTF">2025-02-26T11:34:00Z</dcterms:created>
  <dcterms:modified xsi:type="dcterms:W3CDTF">2025-03-17T13:47:00Z</dcterms:modified>
</cp:coreProperties>
</file>