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2EA05" w14:textId="77777777" w:rsidR="00A70141" w:rsidRDefault="00A70141" w:rsidP="00A70141">
      <w:pPr>
        <w:pStyle w:val="ac"/>
        <w:jc w:val="center"/>
        <w:rPr>
          <w:b/>
          <w:i/>
          <w:color w:val="C0000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0180B3B" wp14:editId="4573BA76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8B26F" w14:textId="77777777" w:rsidR="00A70141" w:rsidRPr="00BF3919" w:rsidRDefault="00A70141" w:rsidP="00A70141">
      <w:pPr>
        <w:pStyle w:val="ac"/>
        <w:jc w:val="center"/>
        <w:rPr>
          <w:b/>
          <w:i/>
          <w:color w:val="C00000"/>
          <w:sz w:val="20"/>
          <w:szCs w:val="20"/>
        </w:rPr>
      </w:pPr>
      <w:r>
        <w:rPr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b/>
          <w:i/>
          <w:color w:val="C00000"/>
          <w:sz w:val="20"/>
          <w:szCs w:val="20"/>
        </w:rPr>
        <w:t xml:space="preserve"> «ИДЕАЛ»</w:t>
      </w:r>
    </w:p>
    <w:p w14:paraId="5D422676" w14:textId="77777777" w:rsidR="00A70141" w:rsidRPr="00BF3919" w:rsidRDefault="00A70141" w:rsidP="00952DD4">
      <w:pPr>
        <w:pStyle w:val="ac"/>
        <w:ind w:left="426"/>
        <w:jc w:val="center"/>
        <w:rPr>
          <w:b/>
          <w:i/>
          <w:color w:val="C00000"/>
          <w:sz w:val="18"/>
        </w:rPr>
      </w:pPr>
      <w:r w:rsidRPr="00BF3919">
        <w:rPr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4DCA6A69" w14:textId="77777777" w:rsidR="00A70141" w:rsidRPr="00457A27" w:rsidRDefault="00A70141" w:rsidP="00A70141">
      <w:pPr>
        <w:pStyle w:val="ac"/>
        <w:jc w:val="center"/>
        <w:rPr>
          <w:b/>
          <w:i/>
          <w:color w:val="C00000"/>
          <w:sz w:val="18"/>
          <w:szCs w:val="18"/>
        </w:rPr>
      </w:pPr>
      <w:r w:rsidRPr="00BF3919">
        <w:rPr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5221F6EB" w14:textId="3ACA3189" w:rsidR="008574A5" w:rsidRPr="0042019B" w:rsidRDefault="00A70141" w:rsidP="0042019B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___________________________________________________________</w:t>
      </w:r>
    </w:p>
    <w:p w14:paraId="0179168C" w14:textId="4E220287" w:rsidR="00546AC9" w:rsidRPr="00CE0859" w:rsidRDefault="00546AC9" w:rsidP="003913F4">
      <w:pPr>
        <w:ind w:left="142"/>
        <w:jc w:val="center"/>
        <w:rPr>
          <w:b/>
          <w:color w:val="000000" w:themeColor="text1"/>
          <w:szCs w:val="28"/>
          <w:shd w:val="clear" w:color="auto" w:fill="FFFFFF"/>
        </w:rPr>
      </w:pPr>
      <w:r w:rsidRPr="00CE0859">
        <w:rPr>
          <w:b/>
          <w:color w:val="000000" w:themeColor="text1"/>
          <w:szCs w:val="28"/>
          <w:shd w:val="clear" w:color="auto" w:fill="FFFFFF"/>
        </w:rPr>
        <w:t>П</w:t>
      </w:r>
      <w:r w:rsidR="003913F4" w:rsidRPr="00CE0859">
        <w:rPr>
          <w:b/>
          <w:color w:val="000000" w:themeColor="text1"/>
          <w:szCs w:val="28"/>
          <w:shd w:val="clear" w:color="auto" w:fill="FFFFFF"/>
        </w:rPr>
        <w:t>РИКАЗ</w:t>
      </w:r>
    </w:p>
    <w:p w14:paraId="724313A4" w14:textId="3ED2EAFE" w:rsidR="003913F4" w:rsidRPr="00D153D9" w:rsidRDefault="00CE0859" w:rsidP="00CE0859">
      <w:pPr>
        <w:spacing w:after="0" w:line="360" w:lineRule="auto"/>
        <w:rPr>
          <w:b/>
          <w:szCs w:val="28"/>
        </w:rPr>
      </w:pPr>
      <w:r>
        <w:rPr>
          <w:b/>
          <w:color w:val="000000" w:themeColor="text1"/>
          <w:szCs w:val="28"/>
        </w:rPr>
        <w:t>02.12</w:t>
      </w:r>
      <w:r w:rsidR="003913F4" w:rsidRPr="00D153D9">
        <w:rPr>
          <w:b/>
          <w:color w:val="000000" w:themeColor="text1"/>
          <w:szCs w:val="28"/>
        </w:rPr>
        <w:t>.20</w:t>
      </w:r>
      <w:r w:rsidR="007618B4" w:rsidRPr="00D153D9">
        <w:rPr>
          <w:b/>
          <w:color w:val="000000" w:themeColor="text1"/>
          <w:szCs w:val="28"/>
        </w:rPr>
        <w:t>25</w:t>
      </w:r>
      <w:r w:rsidR="003913F4" w:rsidRPr="00D153D9">
        <w:rPr>
          <w:b/>
          <w:color w:val="000000" w:themeColor="text1"/>
          <w:szCs w:val="28"/>
        </w:rPr>
        <w:t xml:space="preserve">                      </w:t>
      </w:r>
      <w:r w:rsidR="007618B4" w:rsidRPr="00D153D9">
        <w:rPr>
          <w:b/>
          <w:color w:val="000000" w:themeColor="text1"/>
          <w:szCs w:val="28"/>
        </w:rPr>
        <w:t xml:space="preserve">                     </w:t>
      </w:r>
      <w:r w:rsidR="003913F4" w:rsidRPr="00D153D9">
        <w:rPr>
          <w:b/>
          <w:color w:val="000000" w:themeColor="text1"/>
          <w:szCs w:val="28"/>
        </w:rPr>
        <w:t xml:space="preserve">                                     </w:t>
      </w:r>
      <w:r w:rsidR="003913F4" w:rsidRPr="00D153D9">
        <w:rPr>
          <w:b/>
          <w:color w:val="000000" w:themeColor="text1"/>
          <w:szCs w:val="28"/>
        </w:rPr>
        <w:tab/>
      </w:r>
      <w:r w:rsidR="003913F4" w:rsidRPr="00D153D9">
        <w:rPr>
          <w:b/>
          <w:color w:val="000000" w:themeColor="text1"/>
          <w:szCs w:val="28"/>
        </w:rPr>
        <w:tab/>
      </w:r>
      <w:r w:rsidR="003913F4" w:rsidRPr="00D153D9">
        <w:rPr>
          <w:b/>
          <w:color w:val="000000" w:themeColor="text1"/>
          <w:szCs w:val="28"/>
        </w:rPr>
        <w:tab/>
        <w:t>№</w:t>
      </w:r>
      <w:r>
        <w:rPr>
          <w:b/>
          <w:color w:val="000000" w:themeColor="text1"/>
          <w:szCs w:val="28"/>
        </w:rPr>
        <w:t>79</w:t>
      </w:r>
    </w:p>
    <w:p w14:paraId="57CF2AF8" w14:textId="1A6B47C4" w:rsidR="00CE0859" w:rsidRPr="00CE0859" w:rsidRDefault="00CE0859" w:rsidP="00CE0859">
      <w:pPr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1D35"/>
          <w:szCs w:val="28"/>
          <w:shd w:val="clear" w:color="auto" w:fill="FFFFFF"/>
        </w:rPr>
        <w:tab/>
      </w:r>
      <w:r w:rsidRPr="00CE0859">
        <w:rPr>
          <w:color w:val="000000" w:themeColor="text1"/>
          <w:szCs w:val="28"/>
          <w:shd w:val="clear" w:color="auto" w:fill="FFFFFF"/>
        </w:rPr>
        <w:t>Об осуществлении продаж по безналичному расчету во всех ООО и ИП, входящих в компанию «</w:t>
      </w:r>
      <w:proofErr w:type="spellStart"/>
      <w:r w:rsidRPr="00CE0859">
        <w:rPr>
          <w:color w:val="000000" w:themeColor="text1"/>
          <w:szCs w:val="28"/>
          <w:shd w:val="clear" w:color="auto" w:fill="FFFFFF"/>
        </w:rPr>
        <w:t>Стройцентр</w:t>
      </w:r>
      <w:proofErr w:type="spellEnd"/>
      <w:r w:rsidRPr="00CE0859">
        <w:rPr>
          <w:color w:val="000000" w:themeColor="text1"/>
          <w:szCs w:val="28"/>
          <w:shd w:val="clear" w:color="auto" w:fill="FFFFFF"/>
        </w:rPr>
        <w:t xml:space="preserve"> Идеал» </w:t>
      </w:r>
    </w:p>
    <w:p w14:paraId="41B06088" w14:textId="77777777" w:rsidR="00CE0859" w:rsidRPr="00CE0859" w:rsidRDefault="00CE0859" w:rsidP="00CE0859">
      <w:pPr>
        <w:jc w:val="both"/>
        <w:rPr>
          <w:color w:val="000000" w:themeColor="text1"/>
          <w:szCs w:val="28"/>
          <w:shd w:val="clear" w:color="auto" w:fill="FFFFFF"/>
        </w:rPr>
      </w:pPr>
      <w:r w:rsidRPr="00CE0859">
        <w:rPr>
          <w:color w:val="000000" w:themeColor="text1"/>
          <w:szCs w:val="28"/>
          <w:shd w:val="clear" w:color="auto" w:fill="FFFFFF"/>
        </w:rPr>
        <w:t>В целях порядка проведения безналичных расчетов с контрагентами</w:t>
      </w:r>
    </w:p>
    <w:p w14:paraId="26742596" w14:textId="6799579D" w:rsidR="00CE0859" w:rsidRPr="00CE0859" w:rsidRDefault="00CE0859" w:rsidP="00CE0859">
      <w:pPr>
        <w:jc w:val="center"/>
        <w:rPr>
          <w:b/>
          <w:szCs w:val="28"/>
        </w:rPr>
      </w:pPr>
      <w:r w:rsidRPr="00CE0859">
        <w:rPr>
          <w:b/>
          <w:szCs w:val="28"/>
        </w:rPr>
        <w:t>ПРИКАЗЫВАЮ</w:t>
      </w:r>
      <w:r w:rsidR="000A3AF0">
        <w:rPr>
          <w:b/>
          <w:szCs w:val="28"/>
        </w:rPr>
        <w:t>:</w:t>
      </w:r>
      <w:bookmarkStart w:id="0" w:name="_GoBack"/>
      <w:bookmarkEnd w:id="0"/>
    </w:p>
    <w:p w14:paraId="50D2BFB6" w14:textId="77777777" w:rsidR="00CE0859" w:rsidRPr="00CE0859" w:rsidRDefault="00CE0859" w:rsidP="00CE0859">
      <w:pPr>
        <w:pStyle w:val="a7"/>
        <w:numPr>
          <w:ilvl w:val="0"/>
          <w:numId w:val="10"/>
        </w:numPr>
        <w:ind w:left="0"/>
        <w:jc w:val="both"/>
        <w:rPr>
          <w:szCs w:val="28"/>
        </w:rPr>
      </w:pPr>
      <w:r w:rsidRPr="00CE0859">
        <w:rPr>
          <w:szCs w:val="28"/>
        </w:rPr>
        <w:t>Условия заключения договоров по безналичному расчету</w:t>
      </w:r>
    </w:p>
    <w:p w14:paraId="40118940" w14:textId="77777777" w:rsidR="00CE0859" w:rsidRPr="00CE0859" w:rsidRDefault="00CE0859" w:rsidP="00CE0859">
      <w:pPr>
        <w:jc w:val="both"/>
        <w:rPr>
          <w:szCs w:val="28"/>
        </w:rPr>
      </w:pPr>
      <w:r w:rsidRPr="00CE0859">
        <w:rPr>
          <w:szCs w:val="28"/>
        </w:rPr>
        <w:t>Во всех ООО и индивидуальных предпринимателях («ИП»), входящих в компанию «</w:t>
      </w:r>
      <w:proofErr w:type="spellStart"/>
      <w:r w:rsidRPr="00CE0859">
        <w:rPr>
          <w:szCs w:val="28"/>
        </w:rPr>
        <w:t>Стройцентр</w:t>
      </w:r>
      <w:proofErr w:type="spellEnd"/>
      <w:r w:rsidRPr="00CE0859">
        <w:rPr>
          <w:szCs w:val="28"/>
        </w:rPr>
        <w:t xml:space="preserve"> Идеал», соблюдать следующие требования при заключении договоров по безналичному расчету с контрагентами:</w:t>
      </w:r>
    </w:p>
    <w:p w14:paraId="7BCB37CF" w14:textId="5F890D4D" w:rsidR="00CE0859" w:rsidRPr="00CE0859" w:rsidRDefault="00CE0859" w:rsidP="00CE0859">
      <w:pPr>
        <w:pStyle w:val="a7"/>
        <w:numPr>
          <w:ilvl w:val="0"/>
          <w:numId w:val="9"/>
        </w:numPr>
        <w:ind w:left="0"/>
        <w:jc w:val="both"/>
        <w:rPr>
          <w:szCs w:val="28"/>
        </w:rPr>
      </w:pPr>
      <w:r w:rsidRPr="00CE0859">
        <w:rPr>
          <w:szCs w:val="28"/>
        </w:rPr>
        <w:t>Проверять подлинность и юридический статус организации путем изучения учред</w:t>
      </w:r>
      <w:r w:rsidR="0057333E">
        <w:rPr>
          <w:szCs w:val="28"/>
        </w:rPr>
        <w:t>ительных документов контрагента</w:t>
      </w:r>
    </w:p>
    <w:p w14:paraId="3E28FF0E" w14:textId="7A4C56EC" w:rsidR="00CE0859" w:rsidRPr="00CE0859" w:rsidRDefault="00CE0859" w:rsidP="00CE0859">
      <w:pPr>
        <w:pStyle w:val="a7"/>
        <w:numPr>
          <w:ilvl w:val="0"/>
          <w:numId w:val="9"/>
        </w:numPr>
        <w:ind w:left="0"/>
        <w:jc w:val="both"/>
        <w:rPr>
          <w:szCs w:val="28"/>
        </w:rPr>
      </w:pPr>
      <w:r w:rsidRPr="00CE0859">
        <w:rPr>
          <w:szCs w:val="28"/>
        </w:rPr>
        <w:t xml:space="preserve">Запрашивать выписку из Единого государственного </w:t>
      </w:r>
      <w:r w:rsidR="0057333E">
        <w:rPr>
          <w:szCs w:val="28"/>
        </w:rPr>
        <w:t>реестра юридических лиц (ЕГРЮЛ)</w:t>
      </w:r>
    </w:p>
    <w:p w14:paraId="45CD837E" w14:textId="36262AB1" w:rsidR="00CE0859" w:rsidRPr="00CE0859" w:rsidRDefault="00CE0859" w:rsidP="00CE0859">
      <w:pPr>
        <w:pStyle w:val="a7"/>
        <w:numPr>
          <w:ilvl w:val="0"/>
          <w:numId w:val="9"/>
        </w:numPr>
        <w:ind w:left="0"/>
        <w:jc w:val="both"/>
        <w:rPr>
          <w:szCs w:val="28"/>
        </w:rPr>
      </w:pPr>
      <w:r w:rsidRPr="00CE0859">
        <w:rPr>
          <w:szCs w:val="28"/>
        </w:rPr>
        <w:t>Проводить проверку благонадежности организаций посредством официального сайта Федеральной налоговой службы РФ («Прозрачный бизнес») либо се</w:t>
      </w:r>
      <w:r w:rsidR="0057333E">
        <w:rPr>
          <w:szCs w:val="28"/>
        </w:rPr>
        <w:t>рвиса «СБИС»</w:t>
      </w:r>
    </w:p>
    <w:p w14:paraId="783A5695" w14:textId="537FDFF4" w:rsidR="00CE0859" w:rsidRPr="00CE0859" w:rsidRDefault="00CE0859" w:rsidP="00CE0859">
      <w:pPr>
        <w:pStyle w:val="a7"/>
        <w:numPr>
          <w:ilvl w:val="0"/>
          <w:numId w:val="9"/>
        </w:numPr>
        <w:ind w:left="0"/>
        <w:jc w:val="both"/>
        <w:rPr>
          <w:szCs w:val="28"/>
        </w:rPr>
      </w:pPr>
      <w:r w:rsidRPr="00CE0859">
        <w:rPr>
          <w:szCs w:val="28"/>
        </w:rPr>
        <w:t>Заключать договоры исключительно при условии наличия элек</w:t>
      </w:r>
      <w:r w:rsidR="0057333E">
        <w:rPr>
          <w:szCs w:val="28"/>
        </w:rPr>
        <w:t>тронного документооборота (ЭДО)</w:t>
      </w:r>
    </w:p>
    <w:p w14:paraId="71187BDA" w14:textId="2AFD0C2A" w:rsidR="00CE0859" w:rsidRPr="00CE0859" w:rsidRDefault="00CE0859" w:rsidP="00CE0859">
      <w:pPr>
        <w:pStyle w:val="a7"/>
        <w:numPr>
          <w:ilvl w:val="0"/>
          <w:numId w:val="9"/>
        </w:numPr>
        <w:ind w:left="0"/>
        <w:jc w:val="both"/>
        <w:rPr>
          <w:szCs w:val="28"/>
        </w:rPr>
      </w:pPr>
      <w:r w:rsidRPr="00CE0859">
        <w:rPr>
          <w:szCs w:val="28"/>
        </w:rPr>
        <w:t>Исключить заключение договоров с организациями, обладаю</w:t>
      </w:r>
      <w:r w:rsidR="0057333E">
        <w:rPr>
          <w:szCs w:val="28"/>
        </w:rPr>
        <w:t>щими признаками фирм-однодневок</w:t>
      </w:r>
    </w:p>
    <w:p w14:paraId="53543F6C" w14:textId="77777777" w:rsidR="00CE0859" w:rsidRPr="00CE0859" w:rsidRDefault="00CE0859" w:rsidP="00CE0859">
      <w:pPr>
        <w:pStyle w:val="a7"/>
        <w:ind w:left="0"/>
        <w:jc w:val="both"/>
        <w:rPr>
          <w:szCs w:val="28"/>
        </w:rPr>
      </w:pPr>
    </w:p>
    <w:p w14:paraId="6211FB5B" w14:textId="77777777" w:rsidR="00CE0859" w:rsidRPr="00CE0859" w:rsidRDefault="00CE0859" w:rsidP="00CE0859">
      <w:pPr>
        <w:pStyle w:val="a7"/>
        <w:numPr>
          <w:ilvl w:val="0"/>
          <w:numId w:val="10"/>
        </w:numPr>
        <w:ind w:left="0"/>
        <w:jc w:val="both"/>
        <w:rPr>
          <w:szCs w:val="28"/>
        </w:rPr>
      </w:pPr>
      <w:r w:rsidRPr="00CE0859">
        <w:rPr>
          <w:szCs w:val="28"/>
        </w:rPr>
        <w:t>Порядок оформления сделок по безналичному расчету</w:t>
      </w:r>
    </w:p>
    <w:p w14:paraId="66E4CC31" w14:textId="77777777" w:rsidR="00CE0859" w:rsidRPr="00CE0859" w:rsidRDefault="00CE0859" w:rsidP="00CE0859">
      <w:pPr>
        <w:jc w:val="both"/>
        <w:rPr>
          <w:szCs w:val="28"/>
        </w:rPr>
      </w:pPr>
      <w:r w:rsidRPr="00CE0859">
        <w:rPr>
          <w:szCs w:val="28"/>
        </w:rPr>
        <w:t>Все ООО и ИП, входящие в компанию «</w:t>
      </w:r>
      <w:proofErr w:type="spellStart"/>
      <w:r w:rsidRPr="00CE0859">
        <w:rPr>
          <w:szCs w:val="28"/>
        </w:rPr>
        <w:t>Стройцентр</w:t>
      </w:r>
      <w:proofErr w:type="spellEnd"/>
      <w:r w:rsidRPr="00CE0859">
        <w:rPr>
          <w:szCs w:val="28"/>
        </w:rPr>
        <w:t xml:space="preserve"> Идеал» обязаны придерживаться следующего порядка при отгрузке товаров материальных ценностей (ТМЦ):</w:t>
      </w:r>
    </w:p>
    <w:p w14:paraId="727A507C" w14:textId="4F3B6BAF" w:rsidR="00CE0859" w:rsidRPr="00CE0859" w:rsidRDefault="00CE0859" w:rsidP="00CE0859">
      <w:pPr>
        <w:pStyle w:val="a7"/>
        <w:numPr>
          <w:ilvl w:val="0"/>
          <w:numId w:val="11"/>
        </w:numPr>
        <w:ind w:left="0"/>
        <w:jc w:val="both"/>
        <w:rPr>
          <w:szCs w:val="28"/>
        </w:rPr>
      </w:pPr>
      <w:r w:rsidRPr="00CE0859">
        <w:rPr>
          <w:szCs w:val="28"/>
        </w:rPr>
        <w:t>Отгружать товары исключительно при наличии полного комплекта ор</w:t>
      </w:r>
      <w:r w:rsidR="0057333E">
        <w:rPr>
          <w:szCs w:val="28"/>
        </w:rPr>
        <w:t>игиналов необходимых документов</w:t>
      </w:r>
    </w:p>
    <w:p w14:paraId="596E9956" w14:textId="2F534C56" w:rsidR="00CE0859" w:rsidRPr="00CE0859" w:rsidRDefault="00CE0859" w:rsidP="00CE0859">
      <w:pPr>
        <w:pStyle w:val="a7"/>
        <w:numPr>
          <w:ilvl w:val="0"/>
          <w:numId w:val="11"/>
        </w:numPr>
        <w:ind w:left="0"/>
        <w:jc w:val="both"/>
        <w:rPr>
          <w:szCs w:val="28"/>
        </w:rPr>
      </w:pPr>
      <w:r w:rsidRPr="00CE0859">
        <w:rPr>
          <w:szCs w:val="28"/>
        </w:rPr>
        <w:t>Осуществлять отгрузку только в присутствии уполномоченных сотрудников покупателя, действ</w:t>
      </w:r>
      <w:r w:rsidR="0057333E">
        <w:rPr>
          <w:szCs w:val="28"/>
        </w:rPr>
        <w:t>ующих на основании доверенности</w:t>
      </w:r>
    </w:p>
    <w:p w14:paraId="02FD4E7D" w14:textId="1C2C03A8" w:rsidR="00CE0859" w:rsidRPr="00CE0859" w:rsidRDefault="00CE0859" w:rsidP="00CE0859">
      <w:pPr>
        <w:pStyle w:val="a7"/>
        <w:numPr>
          <w:ilvl w:val="0"/>
          <w:numId w:val="11"/>
        </w:numPr>
        <w:ind w:left="0"/>
        <w:jc w:val="both"/>
        <w:rPr>
          <w:szCs w:val="28"/>
        </w:rPr>
      </w:pPr>
      <w:r w:rsidRPr="00CE0859">
        <w:rPr>
          <w:szCs w:val="28"/>
        </w:rPr>
        <w:t>Выполнять поставку товара только после п</w:t>
      </w:r>
      <w:r w:rsidR="0057333E">
        <w:rPr>
          <w:szCs w:val="28"/>
        </w:rPr>
        <w:t>олной предоплаты в размере 100%</w:t>
      </w:r>
    </w:p>
    <w:p w14:paraId="4AB8C782" w14:textId="70B44A39" w:rsidR="00CE0859" w:rsidRPr="00CE0859" w:rsidRDefault="00CE0859" w:rsidP="00CE0859">
      <w:pPr>
        <w:pStyle w:val="a7"/>
        <w:numPr>
          <w:ilvl w:val="0"/>
          <w:numId w:val="11"/>
        </w:numPr>
        <w:ind w:left="0"/>
        <w:jc w:val="both"/>
        <w:rPr>
          <w:szCs w:val="28"/>
        </w:rPr>
      </w:pPr>
      <w:r w:rsidRPr="00CE0859">
        <w:rPr>
          <w:szCs w:val="28"/>
        </w:rPr>
        <w:t>Использовать прайс-листы с ценами, установленными специально для расчета по безналичному п</w:t>
      </w:r>
      <w:r w:rsidR="0057333E">
        <w:rPr>
          <w:szCs w:val="28"/>
        </w:rPr>
        <w:t>латежу («Цены по б/н расчетам»)</w:t>
      </w:r>
    </w:p>
    <w:p w14:paraId="2DCAA59D" w14:textId="77777777" w:rsidR="00CE0859" w:rsidRPr="00CE0859" w:rsidRDefault="00CE0859" w:rsidP="00CE0859">
      <w:pPr>
        <w:pStyle w:val="a7"/>
        <w:ind w:left="0"/>
        <w:jc w:val="both"/>
        <w:rPr>
          <w:szCs w:val="28"/>
        </w:rPr>
      </w:pPr>
    </w:p>
    <w:p w14:paraId="52404B48" w14:textId="77777777" w:rsidR="00CE0859" w:rsidRPr="00CE0859" w:rsidRDefault="00CE0859" w:rsidP="00CE0859">
      <w:pPr>
        <w:pStyle w:val="a7"/>
        <w:numPr>
          <w:ilvl w:val="0"/>
          <w:numId w:val="10"/>
        </w:numPr>
        <w:ind w:left="0"/>
        <w:jc w:val="both"/>
        <w:rPr>
          <w:szCs w:val="28"/>
        </w:rPr>
      </w:pPr>
      <w:r w:rsidRPr="00CE0859">
        <w:rPr>
          <w:szCs w:val="28"/>
        </w:rPr>
        <w:t>Лимиты и ценообразование</w:t>
      </w:r>
    </w:p>
    <w:p w14:paraId="0794DB6E" w14:textId="77777777" w:rsidR="00CE0859" w:rsidRPr="00CE0859" w:rsidRDefault="00CE0859" w:rsidP="00CE0859">
      <w:pPr>
        <w:jc w:val="both"/>
        <w:rPr>
          <w:szCs w:val="28"/>
        </w:rPr>
      </w:pPr>
      <w:r w:rsidRPr="00CE0859">
        <w:rPr>
          <w:szCs w:val="28"/>
        </w:rPr>
        <w:t>Всем ООО и ИП, входящие в компанию «</w:t>
      </w:r>
      <w:proofErr w:type="spellStart"/>
      <w:r w:rsidRPr="00CE0859">
        <w:rPr>
          <w:szCs w:val="28"/>
        </w:rPr>
        <w:t>Стройцентр</w:t>
      </w:r>
      <w:proofErr w:type="spellEnd"/>
      <w:r w:rsidRPr="00CE0859">
        <w:rPr>
          <w:szCs w:val="28"/>
        </w:rPr>
        <w:t xml:space="preserve"> Идеал» установить следующие ограничения при реализации товаров юридическим лицам и физлицам:</w:t>
      </w:r>
    </w:p>
    <w:p w14:paraId="74B2CF5E" w14:textId="723BFD90" w:rsidR="00CE0859" w:rsidRPr="00CE0859" w:rsidRDefault="00CE0859" w:rsidP="00CE0859">
      <w:pPr>
        <w:pStyle w:val="a7"/>
        <w:numPr>
          <w:ilvl w:val="0"/>
          <w:numId w:val="12"/>
        </w:numPr>
        <w:ind w:left="0"/>
        <w:jc w:val="both"/>
        <w:rPr>
          <w:szCs w:val="28"/>
        </w:rPr>
      </w:pPr>
      <w:r w:rsidRPr="00CE0859">
        <w:rPr>
          <w:szCs w:val="28"/>
        </w:rPr>
        <w:t>Оформлять первую разовую продажу на сумму от 300 000 рублей на ООО ПКФ «Идеал»</w:t>
      </w:r>
    </w:p>
    <w:p w14:paraId="0ACA4323" w14:textId="537A4614" w:rsidR="00CE0859" w:rsidRPr="00CE0859" w:rsidRDefault="00CE0859" w:rsidP="00CE0859">
      <w:pPr>
        <w:pStyle w:val="a7"/>
        <w:numPr>
          <w:ilvl w:val="0"/>
          <w:numId w:val="12"/>
        </w:numPr>
        <w:ind w:left="0"/>
        <w:jc w:val="both"/>
        <w:rPr>
          <w:szCs w:val="28"/>
        </w:rPr>
      </w:pPr>
      <w:r w:rsidRPr="00CE0859">
        <w:rPr>
          <w:szCs w:val="28"/>
        </w:rPr>
        <w:t>Оформлять разовые договора купли-продажи на сумму до 300 000 рублей на ИП, входящих в компанию «</w:t>
      </w:r>
      <w:proofErr w:type="spellStart"/>
      <w:r w:rsidRPr="00CE0859">
        <w:rPr>
          <w:szCs w:val="28"/>
        </w:rPr>
        <w:t>Стройцентр</w:t>
      </w:r>
      <w:proofErr w:type="spellEnd"/>
      <w:r w:rsidRPr="00CE0859">
        <w:rPr>
          <w:szCs w:val="28"/>
        </w:rPr>
        <w:t xml:space="preserve"> Идеал»</w:t>
      </w:r>
    </w:p>
    <w:p w14:paraId="0C7E3E1B" w14:textId="589D329B" w:rsidR="00CE0859" w:rsidRPr="00CE0859" w:rsidRDefault="00CE0859" w:rsidP="00CE0859">
      <w:pPr>
        <w:pStyle w:val="a7"/>
        <w:numPr>
          <w:ilvl w:val="0"/>
          <w:numId w:val="12"/>
        </w:numPr>
        <w:ind w:left="0"/>
        <w:jc w:val="both"/>
        <w:rPr>
          <w:szCs w:val="28"/>
        </w:rPr>
      </w:pPr>
      <w:r w:rsidRPr="00CE0859">
        <w:rPr>
          <w:szCs w:val="28"/>
        </w:rPr>
        <w:t>Установить минимальную торговую надбавку к себестоимости товаров</w:t>
      </w:r>
      <w:r w:rsidR="0057333E">
        <w:rPr>
          <w:szCs w:val="28"/>
        </w:rPr>
        <w:t xml:space="preserve"> не ниже 28%</w:t>
      </w:r>
    </w:p>
    <w:p w14:paraId="6221419C" w14:textId="443969EC" w:rsidR="00CE0859" w:rsidRPr="00CE0859" w:rsidRDefault="00CE0859" w:rsidP="00CE0859">
      <w:pPr>
        <w:pStyle w:val="a7"/>
        <w:numPr>
          <w:ilvl w:val="0"/>
          <w:numId w:val="12"/>
        </w:numPr>
        <w:ind w:left="0"/>
        <w:jc w:val="both"/>
        <w:rPr>
          <w:szCs w:val="28"/>
        </w:rPr>
      </w:pPr>
      <w:r w:rsidRPr="00CE0859">
        <w:rPr>
          <w:szCs w:val="28"/>
        </w:rPr>
        <w:t>Запретить реализацию товаров (ТМЦ) по безналичному расчету по оптовым ценам вне зависимости от категории покупателей (включая опт</w:t>
      </w:r>
      <w:r w:rsidR="0057333E">
        <w:rPr>
          <w:szCs w:val="28"/>
        </w:rPr>
        <w:t>овых клиентов и физических лиц)</w:t>
      </w:r>
    </w:p>
    <w:p w14:paraId="30DEF988" w14:textId="77777777" w:rsidR="00CE0859" w:rsidRPr="00CE0859" w:rsidRDefault="00CE0859" w:rsidP="00CE0859">
      <w:pPr>
        <w:pStyle w:val="a7"/>
        <w:numPr>
          <w:ilvl w:val="0"/>
          <w:numId w:val="12"/>
        </w:numPr>
        <w:ind w:left="0"/>
        <w:jc w:val="both"/>
        <w:rPr>
          <w:szCs w:val="28"/>
        </w:rPr>
      </w:pPr>
      <w:r w:rsidRPr="00CE0859">
        <w:rPr>
          <w:szCs w:val="28"/>
        </w:rPr>
        <w:t>Осуществлять продажи товаров (ТМЦ) оптовым покупателям Чеченской Республики и Республики Дагестан только за наличный расчет, то есть не продавать по безналичному расчету</w:t>
      </w:r>
    </w:p>
    <w:p w14:paraId="7517938B" w14:textId="77777777" w:rsidR="00CE0859" w:rsidRPr="00CE0859" w:rsidRDefault="00CE0859" w:rsidP="00CE0859">
      <w:pPr>
        <w:pStyle w:val="a7"/>
        <w:numPr>
          <w:ilvl w:val="0"/>
          <w:numId w:val="12"/>
        </w:numPr>
        <w:ind w:left="0"/>
        <w:jc w:val="both"/>
        <w:rPr>
          <w:szCs w:val="28"/>
        </w:rPr>
      </w:pPr>
      <w:r w:rsidRPr="00CE0859">
        <w:rPr>
          <w:szCs w:val="28"/>
        </w:rPr>
        <w:t xml:space="preserve">Осуществлять реализации по безналичному расчету только оптовым покупателям </w:t>
      </w:r>
      <w:proofErr w:type="spellStart"/>
      <w:r w:rsidRPr="00CE0859">
        <w:rPr>
          <w:szCs w:val="28"/>
        </w:rPr>
        <w:t>г.Москва</w:t>
      </w:r>
      <w:proofErr w:type="spellEnd"/>
      <w:r w:rsidRPr="00CE0859">
        <w:rPr>
          <w:szCs w:val="28"/>
        </w:rPr>
        <w:t>, по всем другим республикам и городам согласовывать с финансовым директором</w:t>
      </w:r>
    </w:p>
    <w:p w14:paraId="24844418" w14:textId="77777777" w:rsidR="00CE0859" w:rsidRPr="00CE0859" w:rsidRDefault="00CE0859" w:rsidP="00CE0859">
      <w:pPr>
        <w:pStyle w:val="a7"/>
        <w:numPr>
          <w:ilvl w:val="0"/>
          <w:numId w:val="12"/>
        </w:numPr>
        <w:ind w:left="0"/>
        <w:jc w:val="both"/>
        <w:rPr>
          <w:szCs w:val="28"/>
        </w:rPr>
      </w:pPr>
      <w:r w:rsidRPr="00CE0859">
        <w:rPr>
          <w:szCs w:val="28"/>
        </w:rPr>
        <w:t xml:space="preserve">Осуществлять реализацию товаров (ТМЦ) по безналичному расчету государственным учреждениям Чеченской Республики и постоянным клиентам по розничным ценам </w:t>
      </w:r>
    </w:p>
    <w:p w14:paraId="0135054B" w14:textId="77777777" w:rsidR="00CE0859" w:rsidRPr="00CE0859" w:rsidRDefault="00CE0859" w:rsidP="00CE0859">
      <w:pPr>
        <w:pStyle w:val="a7"/>
        <w:ind w:left="0"/>
        <w:jc w:val="both"/>
        <w:rPr>
          <w:szCs w:val="28"/>
        </w:rPr>
      </w:pPr>
    </w:p>
    <w:p w14:paraId="6A18C70A" w14:textId="77777777" w:rsidR="00CE0859" w:rsidRPr="00CE0859" w:rsidRDefault="00CE0859" w:rsidP="00CE0859">
      <w:pPr>
        <w:pStyle w:val="a7"/>
        <w:numPr>
          <w:ilvl w:val="0"/>
          <w:numId w:val="10"/>
        </w:numPr>
        <w:ind w:left="0"/>
        <w:jc w:val="both"/>
        <w:rPr>
          <w:szCs w:val="28"/>
        </w:rPr>
      </w:pPr>
      <w:r w:rsidRPr="00CE0859">
        <w:rPr>
          <w:szCs w:val="28"/>
        </w:rPr>
        <w:t>Для контроля и исполнения требований настоящего приказа назначить ответственными лицами:</w:t>
      </w:r>
    </w:p>
    <w:p w14:paraId="5398BEB2" w14:textId="6D2193D1" w:rsidR="00CE0859" w:rsidRPr="00CE0859" w:rsidRDefault="00CE0859" w:rsidP="00CE0859">
      <w:pPr>
        <w:pStyle w:val="a7"/>
        <w:numPr>
          <w:ilvl w:val="0"/>
          <w:numId w:val="13"/>
        </w:numPr>
        <w:ind w:left="0"/>
        <w:jc w:val="both"/>
        <w:rPr>
          <w:szCs w:val="28"/>
        </w:rPr>
      </w:pPr>
      <w:r w:rsidRPr="00CE0859">
        <w:rPr>
          <w:szCs w:val="28"/>
        </w:rPr>
        <w:t>Главного бухгалтера для осуществления общего контроля соблюдения установлен</w:t>
      </w:r>
      <w:r w:rsidR="0057333E">
        <w:rPr>
          <w:szCs w:val="28"/>
        </w:rPr>
        <w:t>ных процедур и порядка расчетов</w:t>
      </w:r>
    </w:p>
    <w:p w14:paraId="25D8A5D5" w14:textId="2FD42B6F" w:rsidR="00CE0859" w:rsidRPr="00CE0859" w:rsidRDefault="00CE0859" w:rsidP="00CE0859">
      <w:pPr>
        <w:pStyle w:val="a7"/>
        <w:numPr>
          <w:ilvl w:val="0"/>
          <w:numId w:val="13"/>
        </w:numPr>
        <w:ind w:left="0"/>
        <w:jc w:val="both"/>
        <w:rPr>
          <w:szCs w:val="28"/>
        </w:rPr>
      </w:pPr>
      <w:r w:rsidRPr="00CE0859">
        <w:rPr>
          <w:szCs w:val="28"/>
        </w:rPr>
        <w:t>Бухгалтера по расчетам с контрагентами для обеспечения своевременного исполнения обязательств по сделкам, контроля перечисления</w:t>
      </w:r>
      <w:r w:rsidR="0057333E">
        <w:rPr>
          <w:szCs w:val="28"/>
        </w:rPr>
        <w:t xml:space="preserve"> денежных средств</w:t>
      </w:r>
    </w:p>
    <w:p w14:paraId="035E96D4" w14:textId="17613BA7" w:rsidR="00CE0859" w:rsidRPr="00CE0859" w:rsidRDefault="00CE0859" w:rsidP="00CE0859">
      <w:pPr>
        <w:pStyle w:val="a7"/>
        <w:numPr>
          <w:ilvl w:val="0"/>
          <w:numId w:val="13"/>
        </w:numPr>
        <w:ind w:left="0"/>
        <w:jc w:val="both"/>
        <w:rPr>
          <w:szCs w:val="28"/>
        </w:rPr>
      </w:pPr>
      <w:r w:rsidRPr="00CE0859">
        <w:rPr>
          <w:szCs w:val="28"/>
        </w:rPr>
        <w:t>Менеджера отдела продаж для подготовки необходимой документации для совершения оплат и оформления</w:t>
      </w:r>
      <w:r w:rsidR="0057333E">
        <w:rPr>
          <w:szCs w:val="28"/>
        </w:rPr>
        <w:t xml:space="preserve"> первичных учетных документов</w:t>
      </w:r>
    </w:p>
    <w:p w14:paraId="5ECCEA34" w14:textId="77777777" w:rsidR="00CE0859" w:rsidRPr="00E109F8" w:rsidRDefault="00CE0859" w:rsidP="00CE0859">
      <w:pPr>
        <w:pStyle w:val="a7"/>
        <w:ind w:left="0"/>
        <w:jc w:val="both"/>
        <w:rPr>
          <w:sz w:val="24"/>
          <w:szCs w:val="24"/>
        </w:rPr>
      </w:pPr>
    </w:p>
    <w:p w14:paraId="7641A6A7" w14:textId="77777777" w:rsidR="00CE0859" w:rsidRPr="00E109F8" w:rsidRDefault="00CE0859" w:rsidP="00CE0859">
      <w:pPr>
        <w:jc w:val="both"/>
        <w:rPr>
          <w:sz w:val="24"/>
          <w:szCs w:val="24"/>
        </w:rPr>
      </w:pPr>
    </w:p>
    <w:p w14:paraId="4FA345BC" w14:textId="77777777" w:rsidR="00CE0859" w:rsidRPr="00E109F8" w:rsidRDefault="00CE0859" w:rsidP="00CE0859">
      <w:pPr>
        <w:jc w:val="both"/>
        <w:rPr>
          <w:sz w:val="24"/>
          <w:szCs w:val="24"/>
        </w:rPr>
      </w:pPr>
    </w:p>
    <w:p w14:paraId="34C7B730" w14:textId="32120ABF" w:rsidR="00C003B5" w:rsidRPr="00CE0859" w:rsidRDefault="00CE0859" w:rsidP="00CE0859">
      <w:pPr>
        <w:pStyle w:val="a7"/>
        <w:spacing w:line="360" w:lineRule="auto"/>
        <w:ind w:left="0" w:hanging="927"/>
        <w:jc w:val="both"/>
        <w:rPr>
          <w:color w:val="000000"/>
          <w:spacing w:val="2"/>
          <w:szCs w:val="28"/>
          <w:shd w:val="clear" w:color="auto" w:fill="FFFFFF"/>
        </w:rPr>
      </w:pPr>
      <w:r w:rsidRPr="00D153D9">
        <w:rPr>
          <w:b/>
          <w:bCs/>
          <w:i/>
          <w:iCs/>
          <w:szCs w:val="28"/>
        </w:rPr>
        <w:t xml:space="preserve">Учредитель Компании </w:t>
      </w:r>
      <w:proofErr w:type="spellStart"/>
      <w:r w:rsidRPr="00D153D9">
        <w:rPr>
          <w:b/>
          <w:bCs/>
          <w:i/>
          <w:iCs/>
          <w:szCs w:val="28"/>
        </w:rPr>
        <w:t>Стройцентр</w:t>
      </w:r>
      <w:proofErr w:type="spellEnd"/>
      <w:r w:rsidRPr="00D153D9">
        <w:rPr>
          <w:b/>
          <w:bCs/>
          <w:i/>
          <w:iCs/>
          <w:szCs w:val="28"/>
        </w:rPr>
        <w:t xml:space="preserve"> "ИДЕАЛ"          </w:t>
      </w:r>
      <w:r>
        <w:rPr>
          <w:b/>
          <w:bCs/>
          <w:i/>
          <w:iCs/>
          <w:szCs w:val="28"/>
        </w:rPr>
        <w:t xml:space="preserve">            </w:t>
      </w:r>
      <w:r w:rsidRPr="00D153D9">
        <w:rPr>
          <w:b/>
          <w:bCs/>
          <w:i/>
          <w:iCs/>
          <w:szCs w:val="28"/>
        </w:rPr>
        <w:t xml:space="preserve">         И.Х. </w:t>
      </w:r>
      <w:proofErr w:type="spellStart"/>
      <w:r w:rsidRPr="00D153D9">
        <w:rPr>
          <w:b/>
          <w:bCs/>
          <w:i/>
          <w:iCs/>
          <w:szCs w:val="28"/>
        </w:rPr>
        <w:t>Расухаджиев</w:t>
      </w:r>
      <w:proofErr w:type="spellEnd"/>
    </w:p>
    <w:sectPr w:rsidR="00C003B5" w:rsidRPr="00CE0859" w:rsidSect="00CE0859">
      <w:pgSz w:w="11906" w:h="16838"/>
      <w:pgMar w:top="426" w:right="991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D80"/>
    <w:multiLevelType w:val="multilevel"/>
    <w:tmpl w:val="DA56B3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" w15:restartNumberingAfterBreak="0">
    <w:nsid w:val="139B6749"/>
    <w:multiLevelType w:val="multilevel"/>
    <w:tmpl w:val="1D689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A37447"/>
    <w:multiLevelType w:val="multilevel"/>
    <w:tmpl w:val="225E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C0C56"/>
    <w:multiLevelType w:val="hybridMultilevel"/>
    <w:tmpl w:val="E6BC81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FF2E62"/>
    <w:multiLevelType w:val="hybridMultilevel"/>
    <w:tmpl w:val="63B44FE0"/>
    <w:lvl w:ilvl="0" w:tplc="3B1C2F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EA69C4"/>
    <w:multiLevelType w:val="hybridMultilevel"/>
    <w:tmpl w:val="8B886E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53395C"/>
    <w:multiLevelType w:val="hybridMultilevel"/>
    <w:tmpl w:val="8DAA35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B21E76"/>
    <w:multiLevelType w:val="hybridMultilevel"/>
    <w:tmpl w:val="802EE09A"/>
    <w:lvl w:ilvl="0" w:tplc="953249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255C95"/>
    <w:multiLevelType w:val="hybridMultilevel"/>
    <w:tmpl w:val="278A52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5E21A0"/>
    <w:multiLevelType w:val="hybridMultilevel"/>
    <w:tmpl w:val="7F66ED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914683"/>
    <w:multiLevelType w:val="hybridMultilevel"/>
    <w:tmpl w:val="F18C1AC4"/>
    <w:lvl w:ilvl="0" w:tplc="36D2732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007EC4"/>
    <w:multiLevelType w:val="multilevel"/>
    <w:tmpl w:val="F4B6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670D4E"/>
    <w:multiLevelType w:val="multilevel"/>
    <w:tmpl w:val="0CAEE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4"/>
  </w:num>
  <w:num w:numId="5">
    <w:abstractNumId w:val="1"/>
  </w:num>
  <w:num w:numId="6">
    <w:abstractNumId w:val="0"/>
  </w:num>
  <w:num w:numId="7">
    <w:abstractNumId w:val="10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59"/>
    <w:rsid w:val="00025381"/>
    <w:rsid w:val="0003307A"/>
    <w:rsid w:val="000A3AF0"/>
    <w:rsid w:val="00242847"/>
    <w:rsid w:val="00262161"/>
    <w:rsid w:val="002F2788"/>
    <w:rsid w:val="0033250E"/>
    <w:rsid w:val="00340934"/>
    <w:rsid w:val="003913F4"/>
    <w:rsid w:val="0039170B"/>
    <w:rsid w:val="00397D89"/>
    <w:rsid w:val="00411A09"/>
    <w:rsid w:val="0042019B"/>
    <w:rsid w:val="00512749"/>
    <w:rsid w:val="00546AC9"/>
    <w:rsid w:val="00563ACE"/>
    <w:rsid w:val="0057333E"/>
    <w:rsid w:val="005A5FDF"/>
    <w:rsid w:val="005E74AB"/>
    <w:rsid w:val="00630880"/>
    <w:rsid w:val="0065699D"/>
    <w:rsid w:val="006700D3"/>
    <w:rsid w:val="006A1B91"/>
    <w:rsid w:val="00742EB5"/>
    <w:rsid w:val="0075776F"/>
    <w:rsid w:val="007618B4"/>
    <w:rsid w:val="00832BF9"/>
    <w:rsid w:val="008574A5"/>
    <w:rsid w:val="008C69BC"/>
    <w:rsid w:val="008D3211"/>
    <w:rsid w:val="008E745F"/>
    <w:rsid w:val="00952DD4"/>
    <w:rsid w:val="009B3435"/>
    <w:rsid w:val="009D478C"/>
    <w:rsid w:val="00A70141"/>
    <w:rsid w:val="00AC7EA4"/>
    <w:rsid w:val="00B85EEA"/>
    <w:rsid w:val="00C003B5"/>
    <w:rsid w:val="00C06131"/>
    <w:rsid w:val="00CA3B59"/>
    <w:rsid w:val="00CE0859"/>
    <w:rsid w:val="00D027BE"/>
    <w:rsid w:val="00D153D9"/>
    <w:rsid w:val="00D32508"/>
    <w:rsid w:val="00D55FFC"/>
    <w:rsid w:val="00E528A3"/>
    <w:rsid w:val="00ED1179"/>
    <w:rsid w:val="00F01BCF"/>
    <w:rsid w:val="00F36046"/>
    <w:rsid w:val="00F76105"/>
    <w:rsid w:val="00F9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76562"/>
  <w15:chartTrackingRefBased/>
  <w15:docId w15:val="{76FBCD60-A5DB-46BA-9E46-E752EFC3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141"/>
  </w:style>
  <w:style w:type="paragraph" w:styleId="1">
    <w:name w:val="heading 1"/>
    <w:basedOn w:val="a"/>
    <w:next w:val="a"/>
    <w:link w:val="10"/>
    <w:uiPriority w:val="9"/>
    <w:qFormat/>
    <w:rsid w:val="00CA3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3B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3B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3B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3B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3B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3B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3B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B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3B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3B59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3B5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3B5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3B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3B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3B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3B5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3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3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3B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3B5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CA3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3B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3B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3B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3B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3B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3B5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70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70141"/>
  </w:style>
  <w:style w:type="character" w:styleId="ae">
    <w:name w:val="Hyperlink"/>
    <w:basedOn w:val="a0"/>
    <w:uiPriority w:val="99"/>
    <w:semiHidden/>
    <w:unhideWhenUsed/>
    <w:rsid w:val="00D32508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11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11A09"/>
    <w:rPr>
      <w:rFonts w:ascii="Segoe UI" w:hAnsi="Segoe UI" w:cs="Segoe UI"/>
      <w:sz w:val="18"/>
      <w:szCs w:val="18"/>
    </w:rPr>
  </w:style>
  <w:style w:type="character" w:styleId="af1">
    <w:name w:val="Strong"/>
    <w:basedOn w:val="a0"/>
    <w:uiPriority w:val="22"/>
    <w:qFormat/>
    <w:rsid w:val="00563ACE"/>
    <w:rPr>
      <w:b/>
      <w:bCs/>
    </w:rPr>
  </w:style>
  <w:style w:type="paragraph" w:styleId="af2">
    <w:name w:val="Normal (Web)"/>
    <w:basedOn w:val="a"/>
    <w:uiPriority w:val="99"/>
    <w:unhideWhenUsed/>
    <w:rsid w:val="00563AC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22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0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admin</cp:lastModifiedBy>
  <cp:revision>38</cp:revision>
  <cp:lastPrinted>2025-11-24T05:56:00Z</cp:lastPrinted>
  <dcterms:created xsi:type="dcterms:W3CDTF">2025-05-28T07:51:00Z</dcterms:created>
  <dcterms:modified xsi:type="dcterms:W3CDTF">2025-12-02T07:58:00Z</dcterms:modified>
</cp:coreProperties>
</file>